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FA6" w:rsidRDefault="002D5FA6" w:rsidP="002D5FA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D5FA6" w:rsidRDefault="002D5FA6" w:rsidP="002D5FA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528E9" w:rsidRDefault="002D5FA6" w:rsidP="002D5FA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D5FA6">
        <w:rPr>
          <w:rFonts w:ascii="Arial" w:hAnsi="Arial" w:cs="Arial"/>
          <w:b/>
          <w:sz w:val="36"/>
          <w:szCs w:val="36"/>
          <w:u w:val="single"/>
        </w:rPr>
        <w:t>KEY POLICIES</w:t>
      </w:r>
    </w:p>
    <w:p w:rsidR="002D5FA6" w:rsidRPr="002D5FA6" w:rsidRDefault="002D5FA6" w:rsidP="002D5FA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B96" w:rsidRDefault="007E0B96" w:rsidP="006D0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3A4503">
        <w:rPr>
          <w:rFonts w:ascii="Arial" w:hAnsi="Arial" w:cs="Arial"/>
          <w:sz w:val="24"/>
          <w:szCs w:val="24"/>
        </w:rPr>
        <w:t xml:space="preserve">           </w:t>
      </w:r>
    </w:p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731"/>
        <w:gridCol w:w="6739"/>
        <w:gridCol w:w="2406"/>
      </w:tblGrid>
      <w:tr w:rsidR="007E0B96" w:rsidTr="0094132B">
        <w:trPr>
          <w:trHeight w:val="489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7E0B96" w:rsidRDefault="007E0B9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</w:tcBorders>
          </w:tcPr>
          <w:p w:rsidR="007A7DE9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Vigil Mechanism Policy</w:t>
            </w:r>
          </w:p>
          <w:p w:rsidR="005D29E2" w:rsidRDefault="005D29E2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7E0B96" w:rsidRDefault="007E0B9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5FA6" w:rsidRDefault="00F37C53" w:rsidP="00222E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57.75pt" o:ole="">
                  <v:imagedata r:id="rId6" o:title=""/>
                </v:shape>
                <o:OLEObject Type="Embed" ProgID="AcroExch.Document.DC" ShapeID="_x0000_i1025" DrawAspect="Icon" ObjectID="_1709978021" r:id="rId7"/>
              </w:object>
            </w:r>
          </w:p>
          <w:p w:rsidR="002D5FA6" w:rsidRDefault="002D5FA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503" w:rsidTr="0094132B">
        <w:trPr>
          <w:trHeight w:val="263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B96" w:rsidTr="0094132B">
        <w:trPr>
          <w:trHeight w:val="134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2D5FA6" w:rsidRDefault="002D5FA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0B96" w:rsidRDefault="007E0B9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</w:tcBorders>
          </w:tcPr>
          <w:p w:rsidR="002D5FA6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9E2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FA6">
              <w:rPr>
                <w:rFonts w:ascii="Arial" w:hAnsi="Arial" w:cs="Arial"/>
                <w:sz w:val="24"/>
                <w:szCs w:val="24"/>
              </w:rPr>
              <w:t>Policy for Determining Material Subsidiaries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7E0B96" w:rsidRDefault="009066EB" w:rsidP="00941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51" w:dyaOrig="1004">
                <v:shape id="_x0000_i1026" type="#_x0000_t75" style="width:77.25pt;height:50.25pt" o:ole="">
                  <v:imagedata r:id="rId8" o:title=""/>
                </v:shape>
                <o:OLEObject Type="Embed" ProgID="AcroExch.Document.DC" ShapeID="_x0000_i1026" DrawAspect="Icon" ObjectID="_1709978022" r:id="rId9"/>
              </w:object>
            </w:r>
          </w:p>
        </w:tc>
      </w:tr>
      <w:tr w:rsidR="003A4503" w:rsidTr="0094132B">
        <w:trPr>
          <w:trHeight w:val="263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9E2" w:rsidTr="0094132B">
        <w:trPr>
          <w:trHeight w:val="1412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2D5FA6" w:rsidRDefault="002D5FA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5FA6" w:rsidRDefault="002D5FA6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9E2" w:rsidRDefault="005D29E2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</w:tcBorders>
          </w:tcPr>
          <w:p w:rsidR="002D5FA6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5FA6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9E2" w:rsidRDefault="002D5FA6" w:rsidP="007A7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FA6">
              <w:rPr>
                <w:rFonts w:ascii="Arial" w:hAnsi="Arial" w:cs="Arial"/>
                <w:sz w:val="24"/>
                <w:szCs w:val="24"/>
              </w:rPr>
              <w:t>Related Party Transactions Policy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5D29E2" w:rsidRDefault="009066EB" w:rsidP="00941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51" w:dyaOrig="1004">
                <v:shape id="_x0000_i1027" type="#_x0000_t75" style="width:77.25pt;height:50.25pt" o:ole="">
                  <v:imagedata r:id="rId10" o:title=""/>
                </v:shape>
                <o:OLEObject Type="Embed" ProgID="AcroExch.Document.DC" ShapeID="_x0000_i1027" DrawAspect="Icon" ObjectID="_1709978023" r:id="rId11"/>
              </w:object>
            </w:r>
          </w:p>
        </w:tc>
      </w:tr>
    </w:tbl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93"/>
        <w:gridCol w:w="6788"/>
        <w:gridCol w:w="2347"/>
      </w:tblGrid>
      <w:tr w:rsidR="00E619A9" w:rsidTr="00A85EF4">
        <w:trPr>
          <w:trHeight w:val="1277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E619A9" w:rsidRDefault="00E619A9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9A9" w:rsidRDefault="00E619A9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 Social Responsibility Policy</w:t>
            </w:r>
          </w:p>
          <w:p w:rsidR="00E619A9" w:rsidRDefault="00E619A9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A9" w:rsidRDefault="00E619A9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19A9" w:rsidRDefault="002553BF" w:rsidP="00BC50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51" w:dyaOrig="1004">
                <v:shape id="_x0000_i1028" type="#_x0000_t75" style="width:77.25pt;height:50.25pt" o:ole="">
                  <v:imagedata r:id="rId12" o:title=""/>
                </v:shape>
                <o:OLEObject Type="Embed" ProgID="AcroExch.Document.DC" ShapeID="_x0000_i1028" DrawAspect="Icon" ObjectID="_1709978024" r:id="rId13"/>
              </w:object>
            </w:r>
          </w:p>
        </w:tc>
      </w:tr>
      <w:tr w:rsidR="00BC5065" w:rsidTr="00A85EF4">
        <w:trPr>
          <w:trHeight w:val="48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AE3332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3332" w:rsidRDefault="00AE3332" w:rsidP="00AE333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065" w:rsidRPr="00AE3332" w:rsidRDefault="00BC5065" w:rsidP="00AE3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</w:tcPr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065" w:rsidTr="00A85EF4">
        <w:trPr>
          <w:trHeight w:val="1277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332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Remuneration Policy        </w:t>
            </w:r>
          </w:p>
          <w:p w:rsidR="00AE3332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3332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3332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3332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5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D8">
              <w:rPr>
                <w:rFonts w:ascii="Arial" w:hAnsi="Arial" w:cs="Arial"/>
                <w:sz w:val="24"/>
                <w:szCs w:val="24"/>
              </w:rPr>
              <w:object w:dxaOrig="1546" w:dyaOrig="990">
                <v:shape id="_x0000_i1029" type="#_x0000_t75" style="width:99.75pt;height:64.5pt" o:ole="">
                  <v:imagedata r:id="rId14" o:title=""/>
                </v:shape>
                <o:OLEObject Type="Embed" ProgID="AcroExch.Document.DC" ShapeID="_x0000_i1029" DrawAspect="Icon" ObjectID="_1709978025" r:id="rId15"/>
              </w:object>
            </w:r>
          </w:p>
        </w:tc>
      </w:tr>
    </w:tbl>
    <w:p w:rsidR="00A85EF4" w:rsidRDefault="00A85EF4">
      <w:r>
        <w:br w:type="page"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93"/>
        <w:gridCol w:w="6788"/>
        <w:gridCol w:w="2347"/>
      </w:tblGrid>
      <w:tr w:rsidR="00BC5065" w:rsidTr="00A85EF4">
        <w:trPr>
          <w:trHeight w:val="1277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065" w:rsidRDefault="00BC5065" w:rsidP="00BC5065">
            <w:pPr>
              <w:tabs>
                <w:tab w:val="left" w:pos="7770"/>
                <w:tab w:val="left" w:pos="9360"/>
              </w:tabs>
              <w:ind w:right="-450"/>
              <w:rPr>
                <w:rFonts w:ascii="Arial" w:hAnsi="Arial" w:cs="Arial"/>
                <w:sz w:val="24"/>
                <w:szCs w:val="24"/>
              </w:rPr>
            </w:pPr>
            <w:r w:rsidRPr="00E54CF5">
              <w:rPr>
                <w:rFonts w:ascii="Arial" w:hAnsi="Arial" w:cs="Arial"/>
                <w:sz w:val="24"/>
                <w:szCs w:val="24"/>
              </w:rPr>
              <w:t xml:space="preserve">Policy on </w:t>
            </w:r>
            <w:r>
              <w:rPr>
                <w:rFonts w:ascii="Arial" w:hAnsi="Arial" w:cs="Arial"/>
                <w:sz w:val="24"/>
                <w:szCs w:val="24"/>
              </w:rPr>
              <w:t xml:space="preserve">Determination of Materiality of </w:t>
            </w:r>
            <w:r w:rsidRPr="00E54CF5">
              <w:rPr>
                <w:rFonts w:ascii="Arial" w:hAnsi="Arial" w:cs="Arial"/>
                <w:sz w:val="24"/>
                <w:szCs w:val="24"/>
              </w:rPr>
              <w:t xml:space="preserve">Events or </w:t>
            </w:r>
          </w:p>
          <w:p w:rsidR="00AE3332" w:rsidRDefault="00BC5065" w:rsidP="00BC5065">
            <w:pPr>
              <w:tabs>
                <w:tab w:val="left" w:pos="7770"/>
                <w:tab w:val="left" w:pos="9360"/>
              </w:tabs>
              <w:ind w:right="-450"/>
              <w:rPr>
                <w:rFonts w:ascii="Arial" w:hAnsi="Arial" w:cs="Arial"/>
                <w:sz w:val="24"/>
                <w:szCs w:val="24"/>
              </w:rPr>
            </w:pPr>
            <w:r w:rsidRPr="00E54CF5">
              <w:rPr>
                <w:rFonts w:ascii="Arial" w:hAnsi="Arial" w:cs="Arial"/>
                <w:sz w:val="24"/>
                <w:szCs w:val="24"/>
              </w:rPr>
              <w:t>Information</w:t>
            </w:r>
          </w:p>
          <w:p w:rsidR="00AE3332" w:rsidRDefault="00AE3332" w:rsidP="00BC5065">
            <w:pPr>
              <w:tabs>
                <w:tab w:val="left" w:pos="7770"/>
                <w:tab w:val="left" w:pos="9360"/>
              </w:tabs>
              <w:ind w:right="-450"/>
              <w:rPr>
                <w:rFonts w:ascii="Arial" w:hAnsi="Arial" w:cs="Arial"/>
                <w:sz w:val="24"/>
                <w:szCs w:val="24"/>
              </w:rPr>
            </w:pPr>
          </w:p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5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46" w:dyaOrig="990">
                <v:shape id="_x0000_i1030" type="#_x0000_t75" style="width:88.5pt;height:57pt" o:ole="">
                  <v:imagedata r:id="rId16" o:title=""/>
                </v:shape>
                <o:OLEObject Type="Embed" ProgID="AcroExch.Document.DC" ShapeID="_x0000_i1030" DrawAspect="Icon" ObjectID="_1709978026" r:id="rId17"/>
              </w:object>
            </w:r>
          </w:p>
        </w:tc>
      </w:tr>
      <w:tr w:rsidR="00AE3332" w:rsidTr="00A85EF4">
        <w:trPr>
          <w:trHeight w:val="77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AE3332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</w:tcPr>
          <w:p w:rsidR="00AE3332" w:rsidRPr="00E54CF5" w:rsidRDefault="00AE3332" w:rsidP="00BC5065">
            <w:pPr>
              <w:tabs>
                <w:tab w:val="left" w:pos="7770"/>
                <w:tab w:val="left" w:pos="9360"/>
              </w:tabs>
              <w:ind w:right="-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332" w:rsidRDefault="00AE3332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065" w:rsidTr="00A85EF4">
        <w:trPr>
          <w:trHeight w:val="1277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065" w:rsidRPr="00E54CF5" w:rsidRDefault="00BC5065" w:rsidP="00BC5065">
            <w:pPr>
              <w:tabs>
                <w:tab w:val="left" w:pos="7770"/>
                <w:tab w:val="left" w:pos="9360"/>
              </w:tabs>
              <w:ind w:right="-450"/>
              <w:rPr>
                <w:rFonts w:ascii="Arial" w:hAnsi="Arial" w:cs="Arial"/>
                <w:sz w:val="24"/>
                <w:szCs w:val="24"/>
              </w:rPr>
            </w:pPr>
            <w:r w:rsidRPr="00E54CF5">
              <w:rPr>
                <w:rFonts w:ascii="Arial" w:hAnsi="Arial" w:cs="Arial"/>
                <w:sz w:val="24"/>
                <w:szCs w:val="24"/>
              </w:rPr>
              <w:t>Policy on Preservation of Records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5" w:rsidRDefault="006125B8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46" w:dyaOrig="990">
                <v:shape id="_x0000_i1031" type="#_x0000_t75" style="width:106.5pt;height:62.25pt" o:ole="">
                  <v:imagedata r:id="rId18" o:title=""/>
                </v:shape>
                <o:OLEObject Type="Embed" ProgID="AcroExch.Document.DC" ShapeID="_x0000_i1031" DrawAspect="Icon" ObjectID="_1709978027" r:id="rId19"/>
              </w:object>
            </w:r>
          </w:p>
        </w:tc>
      </w:tr>
      <w:tr w:rsidR="00BC5065" w:rsidTr="00A85EF4">
        <w:trPr>
          <w:trHeight w:val="602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</w:tcPr>
          <w:p w:rsidR="00BC5065" w:rsidRPr="00E54CF5" w:rsidRDefault="00BC5065" w:rsidP="00BC5065">
            <w:pPr>
              <w:tabs>
                <w:tab w:val="left" w:pos="7770"/>
                <w:tab w:val="left" w:pos="9360"/>
              </w:tabs>
              <w:ind w:right="-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065" w:rsidTr="00A85EF4">
        <w:trPr>
          <w:trHeight w:val="1277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BC5065" w:rsidRDefault="00BC5065" w:rsidP="0041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065" w:rsidRPr="00E54CF5" w:rsidRDefault="00BC5065" w:rsidP="00BC5065">
            <w:pPr>
              <w:tabs>
                <w:tab w:val="left" w:pos="7770"/>
                <w:tab w:val="left" w:pos="9360"/>
              </w:tabs>
              <w:ind w:right="-450"/>
              <w:rPr>
                <w:rFonts w:ascii="Arial" w:hAnsi="Arial" w:cs="Arial"/>
                <w:sz w:val="24"/>
                <w:szCs w:val="24"/>
              </w:rPr>
            </w:pPr>
            <w:r w:rsidRPr="00E54CF5">
              <w:rPr>
                <w:rFonts w:ascii="Arial" w:hAnsi="Arial" w:cs="Arial"/>
                <w:sz w:val="24"/>
                <w:szCs w:val="24"/>
              </w:rPr>
              <w:t>Website Content Archival Policy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5" w:rsidRDefault="00B90FCB" w:rsidP="00612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46" w:dyaOrig="990">
                <v:shape id="_x0000_i1032" type="#_x0000_t75" style="width:89.25pt;height:57pt" o:ole="">
                  <v:imagedata r:id="rId20" o:title=""/>
                </v:shape>
                <o:OLEObject Type="Embed" ProgID="AcroExch.Document.DC" ShapeID="_x0000_i1032" DrawAspect="Icon" ObjectID="_1709978028" r:id="rId21"/>
              </w:object>
            </w:r>
          </w:p>
        </w:tc>
      </w:tr>
    </w:tbl>
    <w:p w:rsidR="0094132B" w:rsidRDefault="0094132B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398"/>
        <w:gridCol w:w="2430"/>
      </w:tblGrid>
      <w:tr w:rsidR="0094132B" w:rsidTr="00EF57F4">
        <w:trPr>
          <w:trHeight w:val="1277"/>
        </w:trPr>
        <w:tc>
          <w:tcPr>
            <w:tcW w:w="7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132B" w:rsidRPr="00E54CF5" w:rsidRDefault="0094132B" w:rsidP="00BC5065">
            <w:pPr>
              <w:tabs>
                <w:tab w:val="left" w:pos="675"/>
                <w:tab w:val="left" w:pos="7770"/>
                <w:tab w:val="left" w:pos="9360"/>
              </w:tabs>
              <w:ind w:right="-4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  <w:r>
              <w:rPr>
                <w:rFonts w:ascii="Arial" w:hAnsi="Arial" w:cs="Arial"/>
                <w:sz w:val="24"/>
                <w:szCs w:val="24"/>
              </w:rPr>
              <w:tab/>
              <w:t>Risk Management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2B" w:rsidRDefault="00E84D96" w:rsidP="00612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41" w:dyaOrig="1000">
                <v:shape id="_x0000_i1033" type="#_x0000_t75" style="width:77.25pt;height:50.25pt" o:ole="">
                  <v:imagedata r:id="rId22" o:title=""/>
                </v:shape>
                <o:OLEObject Type="Embed" ProgID="AcroExch.Document.DC" ShapeID="_x0000_i1033" DrawAspect="Icon" ObjectID="_1709978029" r:id="rId23"/>
              </w:object>
            </w:r>
          </w:p>
        </w:tc>
      </w:tr>
    </w:tbl>
    <w:p w:rsidR="0094132B" w:rsidRDefault="0094132B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398"/>
        <w:gridCol w:w="2430"/>
      </w:tblGrid>
      <w:tr w:rsidR="0094132B" w:rsidTr="00DA0E7A">
        <w:trPr>
          <w:trHeight w:val="1277"/>
        </w:trPr>
        <w:tc>
          <w:tcPr>
            <w:tcW w:w="7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132B" w:rsidRPr="00E54CF5" w:rsidRDefault="0094132B" w:rsidP="009413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>10.</w:t>
            </w:r>
            <w:r>
              <w:rPr>
                <w:rFonts w:ascii="Arial" w:hAnsi="Arial" w:cs="Arial"/>
                <w:sz w:val="24"/>
                <w:szCs w:val="24"/>
              </w:rPr>
              <w:tab/>
              <w:t>Dividend Distribution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2B" w:rsidRDefault="00E84D96" w:rsidP="00612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41" w:dyaOrig="1000">
                <v:shape id="_x0000_i1034" type="#_x0000_t75" style="width:77.25pt;height:50.25pt" o:ole="">
                  <v:imagedata r:id="rId24" o:title=""/>
                </v:shape>
                <o:OLEObject Type="Embed" ProgID="AcroExch.Document.DC" ShapeID="_x0000_i1034" DrawAspect="Icon" ObjectID="_1709978030" r:id="rId25"/>
              </w:object>
            </w:r>
          </w:p>
        </w:tc>
      </w:tr>
    </w:tbl>
    <w:p w:rsidR="0094132B" w:rsidRDefault="0094132B" w:rsidP="00941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398"/>
        <w:gridCol w:w="2430"/>
      </w:tblGrid>
      <w:tr w:rsidR="004E7537" w:rsidTr="00DB3C28">
        <w:trPr>
          <w:trHeight w:val="1277"/>
        </w:trPr>
        <w:tc>
          <w:tcPr>
            <w:tcW w:w="7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537" w:rsidRPr="00E54CF5" w:rsidRDefault="004E7537" w:rsidP="00DB3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>Policy</w:t>
            </w:r>
            <w:r>
              <w:rPr>
                <w:rFonts w:ascii="Arial" w:hAnsi="Arial" w:cs="Arial"/>
                <w:sz w:val="24"/>
                <w:szCs w:val="24"/>
              </w:rPr>
              <w:t xml:space="preserve"> on Board Diversity</w:t>
            </w:r>
          </w:p>
        </w:tc>
        <w:bookmarkStart w:id="0" w:name="_GoBack"/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7" w:rsidRDefault="004E7537" w:rsidP="00DB3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41" w:dyaOrig="1000">
                <v:shape id="_x0000_i1039" type="#_x0000_t75" style="width:77.25pt;height:50.25pt" o:ole="">
                  <v:imagedata r:id="rId26" o:title=""/>
                </v:shape>
                <o:OLEObject Type="Embed" ProgID="AcroExch.Document.DC" ShapeID="_x0000_i1039" DrawAspect="Icon" ObjectID="_1709978031" r:id="rId27"/>
              </w:object>
            </w:r>
            <w:bookmarkEnd w:id="0"/>
          </w:p>
        </w:tc>
      </w:tr>
    </w:tbl>
    <w:p w:rsidR="004E7537" w:rsidRDefault="004E7537" w:rsidP="00941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E7537" w:rsidSect="0094132B">
      <w:pgSz w:w="12240" w:h="15840"/>
      <w:pgMar w:top="1350" w:right="90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1BB" w:rsidRDefault="00C861BB" w:rsidP="00AE3332">
      <w:pPr>
        <w:spacing w:after="0" w:line="240" w:lineRule="auto"/>
      </w:pPr>
      <w:r>
        <w:separator/>
      </w:r>
    </w:p>
  </w:endnote>
  <w:endnote w:type="continuationSeparator" w:id="0">
    <w:p w:rsidR="00C861BB" w:rsidRDefault="00C861BB" w:rsidP="00AE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1BB" w:rsidRDefault="00C861BB" w:rsidP="00AE3332">
      <w:pPr>
        <w:spacing w:after="0" w:line="240" w:lineRule="auto"/>
      </w:pPr>
      <w:r>
        <w:separator/>
      </w:r>
    </w:p>
  </w:footnote>
  <w:footnote w:type="continuationSeparator" w:id="0">
    <w:p w:rsidR="00C861BB" w:rsidRDefault="00C861BB" w:rsidP="00AE3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96"/>
    <w:rsid w:val="00185958"/>
    <w:rsid w:val="001C18D8"/>
    <w:rsid w:val="001E3566"/>
    <w:rsid w:val="00222E4C"/>
    <w:rsid w:val="002408F2"/>
    <w:rsid w:val="0025154B"/>
    <w:rsid w:val="002553BF"/>
    <w:rsid w:val="00272D87"/>
    <w:rsid w:val="002D5FA6"/>
    <w:rsid w:val="00381EE7"/>
    <w:rsid w:val="003A4503"/>
    <w:rsid w:val="003C3C18"/>
    <w:rsid w:val="003D7317"/>
    <w:rsid w:val="003F3686"/>
    <w:rsid w:val="00452288"/>
    <w:rsid w:val="004E42F4"/>
    <w:rsid w:val="004E7537"/>
    <w:rsid w:val="005462E9"/>
    <w:rsid w:val="005D29E2"/>
    <w:rsid w:val="006125B8"/>
    <w:rsid w:val="006663D9"/>
    <w:rsid w:val="006D0664"/>
    <w:rsid w:val="00761144"/>
    <w:rsid w:val="007A7DE9"/>
    <w:rsid w:val="007C7EA4"/>
    <w:rsid w:val="007E0B96"/>
    <w:rsid w:val="00823DE8"/>
    <w:rsid w:val="008E0CEB"/>
    <w:rsid w:val="009066EB"/>
    <w:rsid w:val="00927574"/>
    <w:rsid w:val="0094132B"/>
    <w:rsid w:val="009627F4"/>
    <w:rsid w:val="009F54D1"/>
    <w:rsid w:val="00A85EF4"/>
    <w:rsid w:val="00AC5424"/>
    <w:rsid w:val="00AE3332"/>
    <w:rsid w:val="00B90FCB"/>
    <w:rsid w:val="00BC5065"/>
    <w:rsid w:val="00BD6306"/>
    <w:rsid w:val="00C41CF7"/>
    <w:rsid w:val="00C5375F"/>
    <w:rsid w:val="00C861BB"/>
    <w:rsid w:val="00DD1F34"/>
    <w:rsid w:val="00E2272A"/>
    <w:rsid w:val="00E528E9"/>
    <w:rsid w:val="00E54CF5"/>
    <w:rsid w:val="00E619A9"/>
    <w:rsid w:val="00E84D96"/>
    <w:rsid w:val="00EE37B7"/>
    <w:rsid w:val="00F37C53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7FEF"/>
  <w15:docId w15:val="{D017526C-81C2-4426-94D0-1D4EB389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332"/>
  </w:style>
  <w:style w:type="paragraph" w:styleId="Footer">
    <w:name w:val="footer"/>
    <w:basedOn w:val="Normal"/>
    <w:link w:val="FooterChar"/>
    <w:uiPriority w:val="99"/>
    <w:unhideWhenUsed/>
    <w:rsid w:val="00AE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 Auto Industries Ltd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Pulkit Bhasin</dc:creator>
  <cp:lastModifiedBy>f0561@railggn.com</cp:lastModifiedBy>
  <cp:revision>8</cp:revision>
  <cp:lastPrinted>2014-11-15T06:02:00Z</cp:lastPrinted>
  <dcterms:created xsi:type="dcterms:W3CDTF">2021-09-07T05:18:00Z</dcterms:created>
  <dcterms:modified xsi:type="dcterms:W3CDTF">2022-03-28T07:21:00Z</dcterms:modified>
</cp:coreProperties>
</file>